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6957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50626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322BC4" wp14:editId="58C5C575">
            <wp:extent cx="4572000" cy="1200150"/>
            <wp:effectExtent l="0" t="0" r="0" b="0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E0824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</w:p>
    <w:p w14:paraId="49EB4F9A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506263">
        <w:rPr>
          <w:rFonts w:ascii="Times New Roman" w:eastAsia="Calibri" w:hAnsi="Times New Roman" w:cs="Times New Roman"/>
          <w:sz w:val="24"/>
          <w:szCs w:val="24"/>
        </w:rPr>
        <w:t>НЕГОСУДАРСТВЕННОЕ ОБРАЗОВАТЕЛЬНОЕ УЧРЕЖДЕНИЕ</w:t>
      </w:r>
    </w:p>
    <w:p w14:paraId="6359B0F8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  <w:r w:rsidRPr="00506263">
        <w:rPr>
          <w:rFonts w:ascii="Times New Roman" w:eastAsia="Calibri" w:hAnsi="Times New Roman" w:cs="Times New Roman"/>
          <w:sz w:val="24"/>
          <w:szCs w:val="24"/>
        </w:rPr>
        <w:t>ВЫСШЕГО ПРОФЕССИОНАЛЬНОГО ОБРАЗОВАНИЯ</w:t>
      </w:r>
    </w:p>
    <w:p w14:paraId="02E6F4C3" w14:textId="77777777" w:rsidR="00506263" w:rsidRPr="00506263" w:rsidRDefault="00506263" w:rsidP="00506263">
      <w:pPr>
        <w:pBdr>
          <w:bottom w:val="thinThickSmallGap" w:sz="18" w:space="1" w:color="auto"/>
        </w:pBdr>
        <w:spacing w:after="120" w:line="264" w:lineRule="auto"/>
        <w:ind w:left="221"/>
        <w:rPr>
          <w:rFonts w:ascii="Times New Roman" w:eastAsia="Calibri" w:hAnsi="Times New Roman" w:cs="Times New Roman"/>
          <w:sz w:val="16"/>
          <w:szCs w:val="24"/>
        </w:rPr>
      </w:pPr>
    </w:p>
    <w:p w14:paraId="71488812" w14:textId="77777777" w:rsidR="00506263" w:rsidRPr="00506263" w:rsidRDefault="00506263" w:rsidP="00506263">
      <w:pPr>
        <w:keepNext/>
        <w:spacing w:before="60"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0626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психологии</w:t>
      </w:r>
    </w:p>
    <w:p w14:paraId="06991354" w14:textId="77777777" w:rsidR="00506263" w:rsidRPr="00506263" w:rsidRDefault="00506263" w:rsidP="00506263">
      <w:pPr>
        <w:spacing w:before="60" w:after="120" w:line="264" w:lineRule="auto"/>
        <w:ind w:left="221"/>
        <w:jc w:val="right"/>
        <w:rPr>
          <w:rFonts w:ascii="Times New Roman" w:eastAsia="Calibri" w:hAnsi="Times New Roman" w:cs="Times New Roman"/>
          <w:iCs/>
          <w:sz w:val="28"/>
          <w:szCs w:val="24"/>
        </w:rPr>
      </w:pPr>
      <w:proofErr w:type="gramStart"/>
      <w:r w:rsidRPr="00506263">
        <w:rPr>
          <w:rFonts w:ascii="Times New Roman" w:eastAsia="Calibri" w:hAnsi="Times New Roman" w:cs="Times New Roman"/>
          <w:bCs/>
          <w:sz w:val="28"/>
          <w:szCs w:val="24"/>
        </w:rPr>
        <w:t xml:space="preserve">Кафедра  </w:t>
      </w:r>
      <w:r w:rsidRPr="00506263">
        <w:rPr>
          <w:rFonts w:ascii="Times New Roman" w:eastAsia="Calibri" w:hAnsi="Times New Roman" w:cs="Times New Roman"/>
          <w:iCs/>
          <w:sz w:val="28"/>
          <w:szCs w:val="24"/>
        </w:rPr>
        <w:t>_</w:t>
      </w:r>
      <w:proofErr w:type="gramEnd"/>
      <w:r w:rsidRPr="00506263">
        <w:rPr>
          <w:rFonts w:ascii="Times New Roman" w:eastAsia="Calibri" w:hAnsi="Times New Roman" w:cs="Times New Roman"/>
          <w:iCs/>
          <w:sz w:val="28"/>
          <w:szCs w:val="24"/>
        </w:rPr>
        <w:t>__________</w:t>
      </w:r>
    </w:p>
    <w:p w14:paraId="39874094" w14:textId="77777777" w:rsidR="00506263" w:rsidRPr="00506263" w:rsidRDefault="00506263" w:rsidP="00506263">
      <w:pPr>
        <w:spacing w:after="120" w:line="264" w:lineRule="auto"/>
        <w:ind w:left="22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4C5370C" w14:textId="77777777" w:rsidR="00506263" w:rsidRPr="00506263" w:rsidRDefault="00506263" w:rsidP="00506263">
      <w:pPr>
        <w:spacing w:after="120" w:line="264" w:lineRule="auto"/>
        <w:ind w:left="22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CDD938F" w14:textId="77777777" w:rsidR="00506263" w:rsidRPr="00506263" w:rsidRDefault="00506263" w:rsidP="00506263">
      <w:pPr>
        <w:spacing w:after="120" w:line="264" w:lineRule="auto"/>
        <w:ind w:left="221"/>
        <w:jc w:val="center"/>
        <w:rPr>
          <w:rFonts w:ascii="Times New Roman" w:eastAsia="Calibri" w:hAnsi="Times New Roman" w:cs="Times New Roman"/>
          <w:b/>
          <w:color w:val="000000"/>
          <w:sz w:val="8"/>
          <w:szCs w:val="24"/>
        </w:rPr>
      </w:pPr>
    </w:p>
    <w:p w14:paraId="0B72CABD" w14:textId="77777777" w:rsidR="00506263" w:rsidRPr="00506263" w:rsidRDefault="00506263" w:rsidP="00506263">
      <w:pPr>
        <w:keepNext/>
        <w:widowControl w:val="0"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</w:pPr>
      <w:r w:rsidRPr="00506263">
        <w:rPr>
          <w:rFonts w:ascii="Arial" w:eastAsia="Times New Roman" w:hAnsi="Arial" w:cs="Arial"/>
          <w:b/>
          <w:i/>
          <w:caps/>
          <w:color w:val="000000"/>
          <w:sz w:val="48"/>
          <w:szCs w:val="20"/>
          <w:lang w:eastAsia="ar-SA"/>
        </w:rPr>
        <w:t>СТРУКТУРНОЕ ИНТЕРВЬЮ ПО о. кЕРНБЕРГУ</w:t>
      </w:r>
    </w:p>
    <w:p w14:paraId="4DD87CD1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53934B2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EA7512C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3E2143F" w14:textId="77777777" w:rsidR="00506263" w:rsidRPr="00506263" w:rsidRDefault="00506263" w:rsidP="00506263">
      <w:pPr>
        <w:tabs>
          <w:tab w:val="left" w:pos="2160"/>
        </w:tabs>
        <w:spacing w:after="120" w:line="264" w:lineRule="auto"/>
        <w:ind w:left="2124" w:hanging="2118"/>
        <w:jc w:val="center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  <w:r w:rsidRPr="00506263">
        <w:rPr>
          <w:rFonts w:ascii="Times New Roman" w:eastAsia="Calibri" w:hAnsi="Times New Roman" w:cs="Times New Roman"/>
          <w:iCs/>
          <w:color w:val="000000"/>
          <w:sz w:val="16"/>
          <w:szCs w:val="16"/>
        </w:rPr>
        <w:t xml:space="preserve">                                               </w:t>
      </w:r>
    </w:p>
    <w:tbl>
      <w:tblPr>
        <w:tblW w:w="8585" w:type="dxa"/>
        <w:tblLook w:val="01E0" w:firstRow="1" w:lastRow="1" w:firstColumn="1" w:lastColumn="1" w:noHBand="0" w:noVBand="0"/>
      </w:tblPr>
      <w:tblGrid>
        <w:gridCol w:w="2324"/>
        <w:gridCol w:w="1252"/>
        <w:gridCol w:w="1252"/>
        <w:gridCol w:w="3757"/>
      </w:tblGrid>
      <w:tr w:rsidR="00506263" w:rsidRPr="00506263" w14:paraId="33A0DAD7" w14:textId="77777777" w:rsidTr="003B1C52">
        <w:tc>
          <w:tcPr>
            <w:tcW w:w="2324" w:type="dxa"/>
          </w:tcPr>
          <w:p w14:paraId="432F9A1D" w14:textId="77777777" w:rsidR="00506263" w:rsidRPr="00506263" w:rsidRDefault="00506263" w:rsidP="00506263">
            <w:pPr>
              <w:spacing w:after="120" w:line="264" w:lineRule="auto"/>
              <w:ind w:left="221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062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Студент (слушатель)</w:t>
            </w:r>
          </w:p>
        </w:tc>
        <w:tc>
          <w:tcPr>
            <w:tcW w:w="1252" w:type="dxa"/>
            <w:shd w:val="clear" w:color="auto" w:fill="auto"/>
          </w:tcPr>
          <w:p w14:paraId="143833AA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shd w:val="clear" w:color="auto" w:fill="auto"/>
          </w:tcPr>
          <w:p w14:paraId="4B22AE2A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shd w:val="clear" w:color="auto" w:fill="auto"/>
          </w:tcPr>
          <w:p w14:paraId="0C805DF3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506263" w:rsidRPr="00506263" w14:paraId="3371C38F" w14:textId="77777777" w:rsidTr="003B1C52">
        <w:tc>
          <w:tcPr>
            <w:tcW w:w="2324" w:type="dxa"/>
          </w:tcPr>
          <w:p w14:paraId="3CF84059" w14:textId="77777777" w:rsidR="00506263" w:rsidRPr="00506263" w:rsidRDefault="00506263" w:rsidP="00506263">
            <w:pPr>
              <w:spacing w:after="120" w:line="264" w:lineRule="auto"/>
              <w:ind w:left="221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062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курс, группа</w:t>
            </w:r>
          </w:p>
        </w:tc>
        <w:tc>
          <w:tcPr>
            <w:tcW w:w="1252" w:type="dxa"/>
            <w:shd w:val="clear" w:color="auto" w:fill="auto"/>
          </w:tcPr>
          <w:p w14:paraId="1AC972CC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3D45B521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shd w:val="clear" w:color="auto" w:fill="auto"/>
          </w:tcPr>
          <w:p w14:paraId="36429598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062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14:paraId="2E680889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06263">
        <w:rPr>
          <w:rFonts w:ascii="Times New Roman" w:eastAsia="Calibri" w:hAnsi="Times New Roman" w:cs="Times New Roman"/>
          <w:b/>
          <w:color w:val="000000"/>
          <w:sz w:val="28"/>
          <w:szCs w:val="24"/>
        </w:rPr>
        <w:tab/>
      </w:r>
      <w:r w:rsidRPr="00506263">
        <w:rPr>
          <w:rFonts w:ascii="Times New Roman" w:eastAsia="Calibri" w:hAnsi="Times New Roman" w:cs="Times New Roman"/>
          <w:b/>
          <w:color w:val="000000"/>
          <w:sz w:val="28"/>
          <w:szCs w:val="24"/>
        </w:rPr>
        <w:tab/>
      </w:r>
      <w:r w:rsidRPr="00506263">
        <w:rPr>
          <w:rFonts w:ascii="Times New Roman" w:eastAsia="Calibri" w:hAnsi="Times New Roman" w:cs="Times New Roman"/>
          <w:b/>
          <w:color w:val="000000"/>
          <w:sz w:val="28"/>
          <w:szCs w:val="24"/>
        </w:rPr>
        <w:tab/>
      </w:r>
      <w:r w:rsidRPr="00506263">
        <w:rPr>
          <w:rFonts w:ascii="Times New Roman" w:eastAsia="Calibri" w:hAnsi="Times New Roman" w:cs="Times New Roman"/>
          <w:b/>
          <w:color w:val="000000"/>
          <w:sz w:val="28"/>
          <w:szCs w:val="24"/>
        </w:rPr>
        <w:tab/>
      </w:r>
    </w:p>
    <w:p w14:paraId="681C4376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8481" w:type="dxa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3693"/>
      </w:tblGrid>
      <w:tr w:rsidR="00506263" w:rsidRPr="00506263" w14:paraId="78E13C18" w14:textId="77777777" w:rsidTr="003B1C52">
        <w:tc>
          <w:tcPr>
            <w:tcW w:w="2268" w:type="dxa"/>
          </w:tcPr>
          <w:p w14:paraId="1F5501F3" w14:textId="77777777" w:rsidR="00506263" w:rsidRPr="00506263" w:rsidRDefault="00506263" w:rsidP="00506263">
            <w:pPr>
              <w:spacing w:after="120" w:line="264" w:lineRule="auto"/>
              <w:ind w:left="221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062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1260" w:type="dxa"/>
            <w:shd w:val="clear" w:color="auto" w:fill="auto"/>
          </w:tcPr>
          <w:p w14:paraId="1B389954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14:paraId="655EDB05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693" w:type="dxa"/>
            <w:tcBorders>
              <w:bottom w:val="single" w:sz="4" w:space="0" w:color="auto"/>
            </w:tcBorders>
            <w:shd w:val="clear" w:color="auto" w:fill="auto"/>
          </w:tcPr>
          <w:p w14:paraId="03052ECE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062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Ю.С. Мартынов </w:t>
            </w:r>
          </w:p>
        </w:tc>
      </w:tr>
      <w:tr w:rsidR="00506263" w:rsidRPr="00506263" w14:paraId="7714A574" w14:textId="77777777" w:rsidTr="003B1C52">
        <w:trPr>
          <w:trHeight w:val="374"/>
        </w:trPr>
        <w:tc>
          <w:tcPr>
            <w:tcW w:w="2268" w:type="dxa"/>
          </w:tcPr>
          <w:p w14:paraId="73CB6BD0" w14:textId="77777777" w:rsidR="00506263" w:rsidRPr="00506263" w:rsidRDefault="00506263" w:rsidP="00506263">
            <w:pPr>
              <w:spacing w:after="120" w:line="264" w:lineRule="auto"/>
              <w:ind w:left="221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DF40E82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76DD8C7B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tcBorders>
              <w:top w:val="single" w:sz="4" w:space="0" w:color="auto"/>
            </w:tcBorders>
            <w:shd w:val="clear" w:color="auto" w:fill="auto"/>
          </w:tcPr>
          <w:p w14:paraId="2C63432B" w14:textId="77777777" w:rsidR="00506263" w:rsidRPr="00506263" w:rsidRDefault="00506263" w:rsidP="00506263">
            <w:pPr>
              <w:spacing w:after="120" w:line="264" w:lineRule="auto"/>
              <w:ind w:left="22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5062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14:paraId="6E1C555D" w14:textId="77777777" w:rsidR="00506263" w:rsidRPr="00506263" w:rsidRDefault="00506263" w:rsidP="00506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50626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               </w:t>
      </w:r>
    </w:p>
    <w:p w14:paraId="5003C54C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62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50626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50626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50626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BB4DFD5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</w:p>
    <w:p w14:paraId="24FBC573" w14:textId="77777777" w:rsidR="00506263" w:rsidRPr="00506263" w:rsidRDefault="00506263" w:rsidP="00506263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69D282CC" w14:textId="77777777" w:rsidR="00506263" w:rsidRPr="00506263" w:rsidRDefault="00506263" w:rsidP="00506263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4BF0CAE3" w14:textId="77777777" w:rsidR="00506263" w:rsidRPr="00506263" w:rsidRDefault="00506263" w:rsidP="00506263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0626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Москва 20__ </w:t>
      </w:r>
    </w:p>
    <w:p w14:paraId="6FA44D30" w14:textId="77777777" w:rsidR="00506263" w:rsidRPr="00506263" w:rsidRDefault="00506263" w:rsidP="00506263">
      <w:pPr>
        <w:spacing w:after="120" w:line="264" w:lineRule="auto"/>
        <w:ind w:left="221"/>
        <w:rPr>
          <w:rFonts w:ascii="Times New Roman" w:eastAsia="Calibri" w:hAnsi="Times New Roman" w:cs="Times New Roman"/>
          <w:sz w:val="24"/>
          <w:szCs w:val="24"/>
        </w:rPr>
      </w:pPr>
    </w:p>
    <w:p w14:paraId="5A557D59" w14:textId="0F8348BD" w:rsidR="00506263" w:rsidRDefault="00506263"/>
    <w:p w14:paraId="69D6F381" w14:textId="46618AF6" w:rsidR="00506263" w:rsidRPr="00506263" w:rsidRDefault="00506263" w:rsidP="0050626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263">
        <w:rPr>
          <w:rFonts w:ascii="Times New Roman" w:hAnsi="Times New Roman" w:cs="Times New Roman"/>
          <w:sz w:val="28"/>
          <w:szCs w:val="28"/>
        </w:rPr>
        <w:lastRenderedPageBreak/>
        <w:t xml:space="preserve">Общие сведения: </w:t>
      </w:r>
    </w:p>
    <w:p w14:paraId="4413CB0D" w14:textId="6B8ECD91" w:rsidR="00506263" w:rsidRDefault="00506263" w:rsidP="005062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Пол: женский, 26 лет-11.05.1995, образование высшее, ранее работала в органах опеки, после рождения ребенка ушла в отпуск по уходу за ребенком, к профессии так и не вернулась, на сегодняшний момент домохозяйка. Состоит во втором браке, с первым супругом в разводе. Развелась с бывшим мужем </w:t>
      </w:r>
      <w:r w:rsidR="006D522E">
        <w:rPr>
          <w:rFonts w:ascii="Times New Roman" w:hAnsi="Times New Roman" w:cs="Times New Roman"/>
          <w:sz w:val="28"/>
          <w:szCs w:val="28"/>
        </w:rPr>
        <w:t xml:space="preserve">из-за того, что бывший муж часто употреблял алкоголь, устраивал скандалы и избивал ее и ребенка. </w:t>
      </w:r>
    </w:p>
    <w:p w14:paraId="126F91B3" w14:textId="6C97D974" w:rsidR="006D522E" w:rsidRDefault="006D522E" w:rsidP="006D52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впечатления:  Женщина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достаточно нервная, часто при попытке рассказать даже общую информацию</w:t>
      </w:r>
      <w:r w:rsidR="006C6CA7">
        <w:rPr>
          <w:rFonts w:ascii="Times New Roman" w:hAnsi="Times New Roman" w:cs="Times New Roman"/>
          <w:sz w:val="28"/>
          <w:szCs w:val="28"/>
        </w:rPr>
        <w:t xml:space="preserve"> плачет, женщина выглядит уставшей, часто говорит о чувстве вины. Поза закрытая, плечи сгорблены, голова опущена, избегает зрительного контакта. При разговоре практически не жестикулирует. Присутствует</w:t>
      </w:r>
      <w:r w:rsidR="00752DC0">
        <w:rPr>
          <w:rFonts w:ascii="Times New Roman" w:hAnsi="Times New Roman" w:cs="Times New Roman"/>
          <w:sz w:val="28"/>
          <w:szCs w:val="28"/>
        </w:rPr>
        <w:t xml:space="preserve"> навязчивое чувство вины. Навязчивый страх того, что бывший муж может навредить ей или ребенку. Речь тихая.</w:t>
      </w:r>
    </w:p>
    <w:p w14:paraId="187E36BF" w14:textId="4DC08530" w:rsidR="00752DC0" w:rsidRDefault="004B0CE9" w:rsidP="006D522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диагностической сессии:</w:t>
      </w:r>
    </w:p>
    <w:p w14:paraId="620077BC" w14:textId="2F53E4EE" w:rsidR="004B0CE9" w:rsidRPr="004B0CE9" w:rsidRDefault="004B0CE9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-.</w:t>
      </w:r>
      <w:r w:rsidRPr="004B0CE9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4B0CE9">
        <w:rPr>
          <w:rFonts w:ascii="Times New Roman" w:hAnsi="Times New Roman" w:cs="Times New Roman"/>
          <w:sz w:val="28"/>
          <w:szCs w:val="28"/>
        </w:rPr>
        <w:t xml:space="preserve">! Меня зовут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ИМЯ </w:t>
      </w:r>
      <w:r w:rsidRPr="004B0C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0CE9">
        <w:rPr>
          <w:rFonts w:ascii="Times New Roman" w:hAnsi="Times New Roman" w:cs="Times New Roman"/>
          <w:sz w:val="28"/>
          <w:szCs w:val="28"/>
        </w:rPr>
        <w:t xml:space="preserve"> Как мне к вам обращаться?</w:t>
      </w:r>
    </w:p>
    <w:p w14:paraId="244ED149" w14:textId="06F06FD5" w:rsidR="004B0CE9" w:rsidRPr="004B0CE9" w:rsidRDefault="004B0CE9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</w:t>
      </w:r>
      <w:r w:rsidRPr="004B0CE9">
        <w:rPr>
          <w:rFonts w:ascii="Times New Roman" w:hAnsi="Times New Roman" w:cs="Times New Roman"/>
          <w:sz w:val="28"/>
          <w:szCs w:val="28"/>
        </w:rPr>
        <w:t xml:space="preserve"> Здравствуйте! Меня зовут Марина.</w:t>
      </w:r>
    </w:p>
    <w:p w14:paraId="1A7D0685" w14:textId="4606BCAE" w:rsidR="004B0CE9" w:rsidRPr="004B0CE9" w:rsidRDefault="004B0CE9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</w:t>
      </w:r>
      <w:r w:rsidRPr="004B0CE9">
        <w:rPr>
          <w:rFonts w:ascii="Times New Roman" w:hAnsi="Times New Roman" w:cs="Times New Roman"/>
          <w:sz w:val="28"/>
          <w:szCs w:val="28"/>
        </w:rPr>
        <w:t xml:space="preserve"> Приятно познакомиться, Марина. Наша встреча продлится 60 минут, за это время я постараюсь понять вашу проблему, и мы вместе наметим план ее решения. Расскажите, пожалуйста, что привело вас ко мне.</w:t>
      </w:r>
    </w:p>
    <w:p w14:paraId="6526C684" w14:textId="615600C7" w:rsidR="004B0CE9" w:rsidRPr="004B0CE9" w:rsidRDefault="004B0CE9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</w:t>
      </w:r>
      <w:r w:rsidRPr="004B0CE9">
        <w:rPr>
          <w:rFonts w:ascii="Times New Roman" w:hAnsi="Times New Roman" w:cs="Times New Roman"/>
          <w:sz w:val="28"/>
          <w:szCs w:val="28"/>
        </w:rPr>
        <w:t>Даже не знаю, с чего начать.</w:t>
      </w:r>
      <w:r w:rsidR="00EC10A0">
        <w:rPr>
          <w:rFonts w:ascii="Times New Roman" w:hAnsi="Times New Roman" w:cs="Times New Roman"/>
          <w:sz w:val="28"/>
          <w:szCs w:val="28"/>
        </w:rPr>
        <w:t xml:space="preserve"> Мне не очень хочется говорить об этом. Тем более мне сложно говорить о таких вещах посторонним.</w:t>
      </w:r>
    </w:p>
    <w:p w14:paraId="14996444" w14:textId="79FA6FA6" w:rsidR="004B0CE9" w:rsidRPr="004B0CE9" w:rsidRDefault="004B0CE9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</w:t>
      </w:r>
      <w:r w:rsidRPr="004B0CE9">
        <w:rPr>
          <w:rFonts w:ascii="Times New Roman" w:hAnsi="Times New Roman" w:cs="Times New Roman"/>
          <w:sz w:val="28"/>
          <w:szCs w:val="28"/>
        </w:rPr>
        <w:t>Понимаю, вам тяжело говорить об этом. Поделитесь тем, что беспокоит прямо сейчас. О чем вы хотите поговорить? Все что вы расскажете, останется в этом кабинете.</w:t>
      </w:r>
    </w:p>
    <w:p w14:paraId="5EDF15A0" w14:textId="38196EE7" w:rsidR="004B0CE9" w:rsidRPr="004B0CE9" w:rsidRDefault="009D48E0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</w:t>
      </w:r>
      <w:r w:rsidR="004B0CE9" w:rsidRPr="004B0CE9">
        <w:rPr>
          <w:rFonts w:ascii="Times New Roman" w:hAnsi="Times New Roman" w:cs="Times New Roman"/>
          <w:sz w:val="28"/>
          <w:szCs w:val="28"/>
        </w:rPr>
        <w:t xml:space="preserve">Я </w:t>
      </w:r>
      <w:r w:rsidR="004B0CE9">
        <w:rPr>
          <w:rFonts w:ascii="Times New Roman" w:hAnsi="Times New Roman" w:cs="Times New Roman"/>
          <w:sz w:val="28"/>
          <w:szCs w:val="28"/>
        </w:rPr>
        <w:t>часто кричу на ребенка, агрессивно себя веду. Могу вспылить даже из-за грязной футболки, помимо этого меня часто нас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0CE9">
        <w:rPr>
          <w:rFonts w:ascii="Times New Roman" w:hAnsi="Times New Roman" w:cs="Times New Roman"/>
          <w:sz w:val="28"/>
          <w:szCs w:val="28"/>
        </w:rPr>
        <w:t>игает чувство тревоги или даже ужаса, становиться очень страшно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CE9">
        <w:rPr>
          <w:rFonts w:ascii="Times New Roman" w:hAnsi="Times New Roman" w:cs="Times New Roman"/>
          <w:sz w:val="28"/>
          <w:szCs w:val="28"/>
        </w:rPr>
        <w:t>и мне трудно дышать, такое ощущение будто я задыхаюсь</w:t>
      </w:r>
      <w:r w:rsidR="004B0CE9" w:rsidRPr="004B0CE9">
        <w:rPr>
          <w:rFonts w:ascii="Times New Roman" w:hAnsi="Times New Roman" w:cs="Times New Roman"/>
          <w:sz w:val="28"/>
          <w:szCs w:val="28"/>
        </w:rPr>
        <w:t>.</w:t>
      </w:r>
    </w:p>
    <w:p w14:paraId="6DC269E9" w14:textId="11DB40C5" w:rsidR="004B0CE9" w:rsidRDefault="009D48E0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И.-</w:t>
      </w:r>
      <w:r w:rsidR="004B0CE9" w:rsidRPr="004B0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Хорошо, для начала я вам в общих чертах расскажу, как будет проходить наша сессия и затем мы вместе постараемся разобраться в чем дело</w:t>
      </w:r>
      <w:r w:rsidR="004B0CE9" w:rsidRPr="004B0CE9">
        <w:rPr>
          <w:rFonts w:ascii="Times New Roman" w:hAnsi="Times New Roman" w:cs="Times New Roman"/>
          <w:sz w:val="28"/>
          <w:szCs w:val="28"/>
        </w:rPr>
        <w:t>.</w:t>
      </w:r>
    </w:p>
    <w:p w14:paraId="23509105" w14:textId="2EDBC503" w:rsidR="009D48E0" w:rsidRDefault="009D48E0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О.-Хорошо.</w:t>
      </w:r>
    </w:p>
    <w:p w14:paraId="4021C67A" w14:textId="1ED40D44" w:rsidR="009D48E0" w:rsidRDefault="009D48E0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И.-Сейчас вы подробнее расскажете мне о вас и вашей жизни, я задам пару уточняющих вопросов. И</w:t>
      </w:r>
      <w:r w:rsidR="00385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постараемся выявить проблему.</w:t>
      </w:r>
    </w:p>
    <w:p w14:paraId="746531BA" w14:textId="7DDAB03A" w:rsidR="009D48E0" w:rsidRDefault="003859D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 Хорошо</w:t>
      </w:r>
    </w:p>
    <w:p w14:paraId="49A79C1A" w14:textId="2959987D" w:rsidR="003859DC" w:rsidRDefault="003859D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-Расскажите мне о себе подробнее. Где вы учились? Чем сейчас занимаетесь? И подробнее расскажите мне о своей семье.</w:t>
      </w:r>
    </w:p>
    <w:p w14:paraId="6D3BCBAC" w14:textId="2AFB1594" w:rsidR="003859DC" w:rsidRDefault="003859D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О.- Я училась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Академии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права, потом пошла работать  в органы опеки и работала там на протяжении 4 лет, до тех пор пока не вышла замуж. В браке у меня родилась дочь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после рождения дочери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все перестала работать и занялась семьей, домом и воспитанием ребенка.</w:t>
      </w:r>
    </w:p>
    <w:p w14:paraId="0F2574B6" w14:textId="78A6F66E" w:rsidR="003859DC" w:rsidRDefault="003859D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 Сейчас вы работаете?</w:t>
      </w:r>
    </w:p>
    <w:p w14:paraId="3848D6A4" w14:textId="3CC7AE66" w:rsidR="003859DC" w:rsidRDefault="003859D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 Нет, я решила целиком и полностью посветить себя ребенку и семье.</w:t>
      </w:r>
    </w:p>
    <w:p w14:paraId="537A5BF7" w14:textId="61551392" w:rsidR="003859DC" w:rsidRDefault="003859D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-Хорошо. Это замечательное решение. Семья очень важна. Позвольте уточнить, решение стать домохозяйкой вы приняли самостоятельно?</w:t>
      </w:r>
    </w:p>
    <w:p w14:paraId="17DCB00B" w14:textId="74A79923" w:rsidR="003859DC" w:rsidRDefault="003859D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-Мы совместно с мужем приняли это решение. Ведь на тот момент не было никаких родственников рядом, которые могли бы помочь.</w:t>
      </w:r>
      <w:r w:rsidR="002A3BA2">
        <w:rPr>
          <w:rFonts w:ascii="Times New Roman" w:hAnsi="Times New Roman" w:cs="Times New Roman"/>
          <w:sz w:val="28"/>
          <w:szCs w:val="28"/>
        </w:rPr>
        <w:t xml:space="preserve"> Только свекровь.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BA2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="002A3BA2">
        <w:rPr>
          <w:rFonts w:ascii="Times New Roman" w:hAnsi="Times New Roman" w:cs="Times New Roman"/>
          <w:sz w:val="28"/>
          <w:szCs w:val="28"/>
        </w:rPr>
        <w:t>она  отказывалась</w:t>
      </w:r>
      <w:proofErr w:type="gramEnd"/>
      <w:r w:rsidR="002A3BA2">
        <w:rPr>
          <w:rFonts w:ascii="Times New Roman" w:hAnsi="Times New Roman" w:cs="Times New Roman"/>
          <w:sz w:val="28"/>
          <w:szCs w:val="28"/>
        </w:rPr>
        <w:t xml:space="preserve"> хоть как-то помогать. Предпочитала вообще не видеть ребенка. Но при этом достаточно часто ходила к нам в гости и постоянно критиковала меня как хозяйку. В итоге муж поговорил </w:t>
      </w:r>
      <w:proofErr w:type="gramStart"/>
      <w:r w:rsidR="002A3BA2">
        <w:rPr>
          <w:rFonts w:ascii="Times New Roman" w:hAnsi="Times New Roman" w:cs="Times New Roman"/>
          <w:sz w:val="28"/>
          <w:szCs w:val="28"/>
        </w:rPr>
        <w:t>со мной</w:t>
      </w:r>
      <w:proofErr w:type="gramEnd"/>
      <w:r w:rsidR="002A3BA2">
        <w:rPr>
          <w:rFonts w:ascii="Times New Roman" w:hAnsi="Times New Roman" w:cs="Times New Roman"/>
          <w:sz w:val="28"/>
          <w:szCs w:val="28"/>
        </w:rPr>
        <w:t xml:space="preserve"> и мы решили, что для того чтобы справляться с делами по дому мне лучше уволиться. Вот после увольнения все и началось. Он часто приходил домой пьяный, сначала просто устраивал скандалы и кричал на меня, что я плохо убираю, невкусно готовлю и еще много разных претензий. Затем он начал бить меня и когда я пыталась обратиться к свекрови за помощью, та ответила мне, что я должна терпеть. Подать заявление в полицию я боялась, потому что муж говорил, что его все равно не накажут, а мне достанется втройне. </w:t>
      </w:r>
      <w:r w:rsidR="001A464B">
        <w:rPr>
          <w:rFonts w:ascii="Times New Roman" w:hAnsi="Times New Roman" w:cs="Times New Roman"/>
          <w:sz w:val="28"/>
          <w:szCs w:val="28"/>
        </w:rPr>
        <w:t xml:space="preserve">Я </w:t>
      </w:r>
      <w:r w:rsidR="001A464B">
        <w:rPr>
          <w:rFonts w:ascii="Times New Roman" w:hAnsi="Times New Roman" w:cs="Times New Roman"/>
          <w:sz w:val="28"/>
          <w:szCs w:val="28"/>
        </w:rPr>
        <w:lastRenderedPageBreak/>
        <w:t xml:space="preserve">терпела что он бьет меня. В течении </w:t>
      </w:r>
      <w:proofErr w:type="gramStart"/>
      <w:r w:rsidR="001A464B">
        <w:rPr>
          <w:rFonts w:ascii="Times New Roman" w:hAnsi="Times New Roman" w:cs="Times New Roman"/>
          <w:sz w:val="28"/>
          <w:szCs w:val="28"/>
        </w:rPr>
        <w:t>года .</w:t>
      </w:r>
      <w:r w:rsidR="002A3BA2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="002A3BA2">
        <w:rPr>
          <w:rFonts w:ascii="Times New Roman" w:hAnsi="Times New Roman" w:cs="Times New Roman"/>
          <w:sz w:val="28"/>
          <w:szCs w:val="28"/>
        </w:rPr>
        <w:t xml:space="preserve"> каплей для меня стало то, что он ударил нашу дочь, которой на тот момент было 1,5 года. После этого я подала на развод и уехала к маме.</w:t>
      </w:r>
      <w:r w:rsidR="001A464B">
        <w:rPr>
          <w:rFonts w:ascii="Times New Roman" w:hAnsi="Times New Roman" w:cs="Times New Roman"/>
          <w:sz w:val="28"/>
          <w:szCs w:val="28"/>
        </w:rPr>
        <w:t xml:space="preserve"> В другую область, </w:t>
      </w:r>
    </w:p>
    <w:p w14:paraId="4F5FF18B" w14:textId="47D3322A" w:rsidR="001A464B" w:rsidRDefault="001A464B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 Почему вы переехали?</w:t>
      </w:r>
    </w:p>
    <w:p w14:paraId="0C384955" w14:textId="42265BEB" w:rsidR="001A464B" w:rsidRDefault="001A464B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 Я хотела во -первых оградить себя и ребенка от постоянных приходов бывшего мужа и его угроз. Он похищал ребенка из детского сада, мне приходилось искать их вместе с полицией, угрожал убить меня и ребенка, сжечь нас вместе в съемной квартире. И очень долго тянул с разводом. Его родственники, мама и сестра, начали травить меня рассказывая всем нашим общим знакомым, что я сбежала к другому мужчине. Да и с деньгами было туго, так как вопрос с алиментами вообще затянулся из-за экспертизы и в итоге я уехала к маме, чтобы хоть как-то почувствовать себя в безопасности и иметь возможность хоть немного заработать денег.</w:t>
      </w:r>
    </w:p>
    <w:p w14:paraId="54A1303E" w14:textId="66A6B320" w:rsidR="001A464B" w:rsidRDefault="001A464B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 Как ваша мама восприняла</w:t>
      </w:r>
      <w:r w:rsidR="0026165C">
        <w:rPr>
          <w:rFonts w:ascii="Times New Roman" w:hAnsi="Times New Roman" w:cs="Times New Roman"/>
          <w:sz w:val="28"/>
          <w:szCs w:val="28"/>
        </w:rPr>
        <w:t xml:space="preserve"> тот факт, что вы развелись? Вы рассказали ей об этой ситуации? Она вас поддержала?</w:t>
      </w:r>
    </w:p>
    <w:p w14:paraId="2432C185" w14:textId="74084E51" w:rsidR="0026165C" w:rsidRDefault="0026165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О.- Вообще мне было стыдно говорить ей об этом. Стыдно просить помочь, потому что я привыкла сама справляться с ситуацией. Я не сразу рассказала ей почему развожусь,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стало совсем невыносимо и я поняла, что сама не справлюсь, попросила маму о помощи.</w:t>
      </w:r>
    </w:p>
    <w:p w14:paraId="7DB15C67" w14:textId="27C598C0" w:rsidR="0026165C" w:rsidRDefault="0026165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 Почему вам было стыдно?</w:t>
      </w:r>
    </w:p>
    <w:p w14:paraId="6281BDBD" w14:textId="5E3AFCA9" w:rsidR="0026165C" w:rsidRDefault="0026165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 Мне было стыдно потому</w:t>
      </w:r>
      <w:r w:rsidR="000B6B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мама и папа прожили вместе в браке очень долго, я никогда не видела, чтобы они ругались. Да и мама всегда говорила, что нужно держаться за семью при любых обстоятельствах. И я боялась, что она просто меня не поймет.</w:t>
      </w:r>
    </w:p>
    <w:p w14:paraId="4B67A01C" w14:textId="44140EF4" w:rsidR="0026165C" w:rsidRDefault="0026165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 Как в итоге отреагировала мама?</w:t>
      </w:r>
    </w:p>
    <w:p w14:paraId="508E7C22" w14:textId="0B740B95" w:rsidR="0026165C" w:rsidRDefault="0026165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О.- Когда я сказала, что у меня большие проблемы и мне негде будет жить с ребенком. Она сразу купила нам билеты и сказала, чтобы мы приехали к ней. А с остальным разберемся потом. </w:t>
      </w:r>
    </w:p>
    <w:p w14:paraId="7DED0361" w14:textId="74C0753F" w:rsidR="0026165C" w:rsidRDefault="0026165C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B6BD3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0B6BD3">
        <w:rPr>
          <w:rFonts w:ascii="Times New Roman" w:hAnsi="Times New Roman" w:cs="Times New Roman"/>
          <w:sz w:val="28"/>
          <w:szCs w:val="28"/>
        </w:rPr>
        <w:t xml:space="preserve"> итоге вы рассказали маме об этой ситуации?</w:t>
      </w:r>
    </w:p>
    <w:p w14:paraId="165EF983" w14:textId="0235F179" w:rsidR="000B6BD3" w:rsidRDefault="000B6BD3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О. – Мне пришлось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рассказать  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том, что произошло потому что когда я приехала к маме, я попала в больницу с внутренним кровотечением. </w:t>
      </w:r>
    </w:p>
    <w:p w14:paraId="6A7D6A4C" w14:textId="0924D121" w:rsidR="000B6BD3" w:rsidRDefault="000B6BD3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 В чем была причина кровотечения?</w:t>
      </w:r>
    </w:p>
    <w:p w14:paraId="6477959C" w14:textId="6DEFFAE7" w:rsidR="000B6BD3" w:rsidRDefault="000B6BD3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О.- Понимаете дело в том, что муж 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бил меня часто потом меня насиловал. И он предпочитал анальный секс. Поэтому в итоге у меня были сильные гематомы и разрывы, что привело к предраковому состоянию кишечника и кровотечениям.</w:t>
      </w:r>
    </w:p>
    <w:p w14:paraId="2A7957EC" w14:textId="2DC7768F" w:rsidR="000B6BD3" w:rsidRDefault="000B6BD3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 как сейчас вы себя чувствуете?</w:t>
      </w:r>
    </w:p>
    <w:p w14:paraId="581C226A" w14:textId="24428C7C" w:rsidR="000B6BD3" w:rsidRDefault="000B6BD3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О.- Сейчас все в порядке. С проблемами здоровья я справилась.  Все вылечила и сейчас живу спокойно. Но недавно </w:t>
      </w:r>
      <w:r w:rsidR="00226C63">
        <w:rPr>
          <w:rFonts w:ascii="Times New Roman" w:hAnsi="Times New Roman" w:cs="Times New Roman"/>
          <w:sz w:val="28"/>
          <w:szCs w:val="28"/>
        </w:rPr>
        <w:t>я столкнулась с тем, что мне резко становиться страшно. Даже просто в спокойных ситуациях. Мне кажется, что я задыхаюсь и мне становиться плохо. Начинается истерика.</w:t>
      </w:r>
    </w:p>
    <w:p w14:paraId="2814493D" w14:textId="323FF973" w:rsidR="00226C63" w:rsidRDefault="00226C63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И.-Постарайтесь пожалуйста подробней вспомнить хотя бы одну ситуацию, в которой вам становилось плохо?</w:t>
      </w:r>
    </w:p>
    <w:p w14:paraId="6A3D4844" w14:textId="49372DFF" w:rsidR="00226C63" w:rsidRDefault="00226C63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 Однажды я шла по улице, в магазин и мне нужно было снять деньги, поскольку в магазине можно было рассчитаться только наличными. В банке была очередь к банкомату, и я стала ждать своей очереди. Один из мужчин, которые стояли начал возмущаться и в итоге перешел на крик. Начал скандалить, потому что банкомат завис и внутри осталась его карта. Из-за того, что он начал кричать мне стало плохо.  Я понимаю, что он не кричал на меня, но мне все равно стало страшно.</w:t>
      </w:r>
    </w:p>
    <w:p w14:paraId="64EC5FF5" w14:textId="085B386A" w:rsidR="00226C63" w:rsidRDefault="00E4363B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 Как давно начались эти приступы?</w:t>
      </w:r>
    </w:p>
    <w:p w14:paraId="2E8FEAB0" w14:textId="178519D2" w:rsidR="00E4363B" w:rsidRDefault="00E4363B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-Уже больше полугода.</w:t>
      </w:r>
    </w:p>
    <w:p w14:paraId="683C5E36" w14:textId="7986DF33" w:rsidR="00E4363B" w:rsidRDefault="00E4363B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– Почему вы раньше не обратились к специалистам?</w:t>
      </w:r>
    </w:p>
    <w:p w14:paraId="462DA375" w14:textId="066FB0A8" w:rsidR="00E4363B" w:rsidRDefault="00E4363B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О.- Я просто не думала, что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повлияет на меня. Но недавно я начала срываться на ребенка. Я понимаю, что у меня все хорошо. Сейчас у меня прекрасный муж. Дочь очень его любит и ладит с ним. Но я злюсь по любому поводу. Начинаю кричать, даже если это какая-то мелочь. </w:t>
      </w:r>
      <w:r>
        <w:rPr>
          <w:rFonts w:ascii="Times New Roman" w:hAnsi="Times New Roman" w:cs="Times New Roman"/>
          <w:sz w:val="28"/>
          <w:szCs w:val="28"/>
        </w:rPr>
        <w:lastRenderedPageBreak/>
        <w:t>Муж помогает мне справиться успокаивает меня. И я просто поняла, что это не нормально. Я чувствую себя настолько виноватой перед дочерью. За свои крики и скандалы.</w:t>
      </w:r>
    </w:p>
    <w:p w14:paraId="05D8E019" w14:textId="16415851" w:rsidR="00E4363B" w:rsidRDefault="00E4363B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gramStart"/>
      <w:r>
        <w:rPr>
          <w:rFonts w:ascii="Times New Roman" w:hAnsi="Times New Roman" w:cs="Times New Roman"/>
          <w:sz w:val="28"/>
          <w:szCs w:val="28"/>
        </w:rPr>
        <w:t>-  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обращались за помощью к специалистам после развода?</w:t>
      </w:r>
    </w:p>
    <w:p w14:paraId="63E5D591" w14:textId="0DE58974" w:rsidR="00E4363B" w:rsidRDefault="00E4363B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О.- Нет, я только возила ребенка, потому что ей часто снились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кошмары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плохо спала. Устраивала истерики и очень часто обещала меня убить</w:t>
      </w:r>
      <w:r w:rsidR="00130EE3">
        <w:rPr>
          <w:rFonts w:ascii="Times New Roman" w:hAnsi="Times New Roman" w:cs="Times New Roman"/>
          <w:sz w:val="28"/>
          <w:szCs w:val="28"/>
        </w:rPr>
        <w:t>. Говорила, что я ее не люблю. А для себя я решила, что должна забыть ситуацию. Сейчас мне кажется, что это произошло не со мной… Я привыкла так думать и решила, что прошлое больше не заставит меня страдать, что я должна идти дальше.</w:t>
      </w:r>
    </w:p>
    <w:p w14:paraId="39D6EC00" w14:textId="1BE96BAE" w:rsidR="00130EE3" w:rsidRDefault="00130EE3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-Марина. Ситуация сложная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 к 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ваше замалчивание и замкнутость не позволили вам прожить ситуацию и действительно ее пережить. Сейчас вас беспокоят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страхи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связанные с прошлым. Скажите пожалуйста, что-то происходило в вашей жизни полгода назад, что привело к </w:t>
      </w:r>
      <w:r w:rsidR="007A463D">
        <w:rPr>
          <w:rFonts w:ascii="Times New Roman" w:hAnsi="Times New Roman" w:cs="Times New Roman"/>
          <w:sz w:val="28"/>
          <w:szCs w:val="28"/>
        </w:rPr>
        <w:t>возникновению страхов и агрессии?</w:t>
      </w:r>
    </w:p>
    <w:p w14:paraId="64D4B9C4" w14:textId="0F6CF931" w:rsidR="007A463D" w:rsidRDefault="007A463D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 Да. Наверное. Я не уверена, но возможно это началось тогда, когда бывший муж подал иск в суд, на лишение меня родительских прав, он позвонил и сказал, что обязательно заберет дочь себе.</w:t>
      </w:r>
    </w:p>
    <w:p w14:paraId="62A09242" w14:textId="2E33CAFD" w:rsidR="007A463D" w:rsidRDefault="007A463D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 Вас это напугало?</w:t>
      </w:r>
    </w:p>
    <w:p w14:paraId="13FF13FF" w14:textId="7B5D35EA" w:rsidR="007A463D" w:rsidRDefault="007A463D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О.- Да очень. Ведь я на тот момент не работала. По документам ребенок и я жили только на пособия. Мне было очень обидно и страшно, что я могу потерять дочь. И что она может остаться один на один с этим извергом… Даже представить страшно.</w:t>
      </w:r>
    </w:p>
    <w:p w14:paraId="41EA501D" w14:textId="2EFC481C" w:rsidR="007A463D" w:rsidRDefault="007A463D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И.- Сейчас эта проблема решена?</w:t>
      </w:r>
    </w:p>
    <w:p w14:paraId="1F672075" w14:textId="2D3341F2" w:rsidR="007A463D" w:rsidRDefault="007A463D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О.- Да. Относительно. Сейчас он подал новый иск, на этот раз чтобы самому отказаться от ребенка.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просто хочет замучить меня. Достать любыми способами, чтобы мне было плохо. Я выслушиваю столько грязи и вранья на этих заседаниях. Вплоть до того,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бы не он, я бы валялась под забором и вообще я не способна воспитывать ребенка. Что я плохая мать.</w:t>
      </w:r>
    </w:p>
    <w:p w14:paraId="2275A10E" w14:textId="15F548DF" w:rsidR="007A463D" w:rsidRDefault="007A463D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И. – Вы считаете эти </w:t>
      </w:r>
      <w:r w:rsidR="00BF3E4A">
        <w:rPr>
          <w:rFonts w:ascii="Times New Roman" w:hAnsi="Times New Roman" w:cs="Times New Roman"/>
          <w:sz w:val="28"/>
          <w:szCs w:val="28"/>
        </w:rPr>
        <w:t>высказывания правдивыми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E9F254B" w14:textId="74669089" w:rsidR="007A463D" w:rsidRDefault="007A463D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О.- С одной стороны да… Ведь я выбрала такого человека. Я так виновата перед дочерью. </w:t>
      </w:r>
      <w:r w:rsidR="00BF3E4A">
        <w:rPr>
          <w:rFonts w:ascii="Times New Roman" w:hAnsi="Times New Roman" w:cs="Times New Roman"/>
          <w:sz w:val="28"/>
          <w:szCs w:val="28"/>
        </w:rPr>
        <w:t>Я выбрала его, и сама превратила жизнь ребенка в ад. Ей столько пришлось пережить.</w:t>
      </w:r>
      <w:r w:rsidR="00C57E76">
        <w:rPr>
          <w:rFonts w:ascii="Times New Roman" w:hAnsi="Times New Roman" w:cs="Times New Roman"/>
          <w:sz w:val="28"/>
          <w:szCs w:val="28"/>
        </w:rPr>
        <w:t xml:space="preserve"> С другой стороны, я понимаю, что я хорошая мать. Ведь мой ребенок в тепле, одета, обута, не голодает. Я даю ей максимум всего. Всегда покупаю все, что она просит.</w:t>
      </w:r>
    </w:p>
    <w:p w14:paraId="1D14DF6F" w14:textId="631CCC86" w:rsidR="00BF3E4A" w:rsidRDefault="00BF3E4A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И.- Марина. В первую очередь вас мучает чувство вины и панические атаки. Тот факт, что вы замалчиваете и держите все ваши переживания в себе в итоге выливаются в агрессию. </w:t>
      </w:r>
    </w:p>
    <w:p w14:paraId="6B1A3C02" w14:textId="76640981" w:rsidR="00BF3E4A" w:rsidRPr="00BF3E4A" w:rsidRDefault="00BF3E4A" w:rsidP="00BF3E4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E4A">
        <w:rPr>
          <w:rFonts w:ascii="Times New Roman" w:hAnsi="Times New Roman" w:cs="Times New Roman"/>
          <w:sz w:val="28"/>
          <w:szCs w:val="28"/>
        </w:rPr>
        <w:t>Что ж, время нашей встречи подходит к концу. Давайте подведем итоги. Нам с вами необходимо понять, в какие моменты переживания становятся особенно сильными, что ослабляет и усиливает тревогу. Вы согласны с этим, Марина?</w:t>
      </w:r>
    </w:p>
    <w:p w14:paraId="1D2A6E26" w14:textId="34BFC0DC" w:rsidR="00BF3E4A" w:rsidRPr="00BF3E4A" w:rsidRDefault="00BF3E4A" w:rsidP="00BF3E4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E4A">
        <w:rPr>
          <w:rFonts w:ascii="Times New Roman" w:hAnsi="Times New Roman" w:cs="Times New Roman"/>
          <w:sz w:val="28"/>
          <w:szCs w:val="28"/>
        </w:rPr>
        <w:t>— Да.</w:t>
      </w:r>
    </w:p>
    <w:p w14:paraId="78FCB74C" w14:textId="2166D82D" w:rsidR="00BF3E4A" w:rsidRPr="00C57E76" w:rsidRDefault="00BF3E4A" w:rsidP="00C57E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E4A">
        <w:rPr>
          <w:rFonts w:ascii="Times New Roman" w:hAnsi="Times New Roman" w:cs="Times New Roman"/>
          <w:sz w:val="28"/>
          <w:szCs w:val="28"/>
        </w:rPr>
        <w:t>— Для этого я предлагаю вам вести дневник наблюдений. Тезисно расписывайте каждый день, отмечайте важное и интересное, описывайте свои эмоции, особенно состояние</w:t>
      </w:r>
      <w:r>
        <w:rPr>
          <w:rFonts w:ascii="Times New Roman" w:hAnsi="Times New Roman" w:cs="Times New Roman"/>
          <w:sz w:val="28"/>
          <w:szCs w:val="28"/>
        </w:rPr>
        <w:t xml:space="preserve"> до приступов панических атак или агрессии</w:t>
      </w:r>
      <w:r w:rsidR="00C57E76">
        <w:rPr>
          <w:rFonts w:ascii="Times New Roman" w:hAnsi="Times New Roman" w:cs="Times New Roman"/>
          <w:sz w:val="28"/>
          <w:szCs w:val="28"/>
        </w:rPr>
        <w:t>, а также после этих приступов.</w:t>
      </w:r>
      <w:r w:rsidRPr="00BF3E4A">
        <w:rPr>
          <w:rFonts w:ascii="Times New Roman" w:hAnsi="Times New Roman" w:cs="Times New Roman"/>
          <w:sz w:val="28"/>
          <w:szCs w:val="28"/>
        </w:rPr>
        <w:t xml:space="preserve"> Обязательно отмечайте </w:t>
      </w:r>
      <w:r w:rsidR="00C57E76" w:rsidRPr="00BF3E4A">
        <w:rPr>
          <w:rFonts w:ascii="Times New Roman" w:hAnsi="Times New Roman" w:cs="Times New Roman"/>
          <w:sz w:val="28"/>
          <w:szCs w:val="28"/>
        </w:rPr>
        <w:t>дни,</w:t>
      </w:r>
      <w:r w:rsidR="00C57E76">
        <w:rPr>
          <w:rFonts w:ascii="Times New Roman" w:hAnsi="Times New Roman" w:cs="Times New Roman"/>
          <w:sz w:val="28"/>
          <w:szCs w:val="28"/>
        </w:rPr>
        <w:t xml:space="preserve"> в которые вам становилось плохо</w:t>
      </w:r>
      <w:r w:rsidRPr="00BF3E4A">
        <w:rPr>
          <w:rFonts w:ascii="Times New Roman" w:hAnsi="Times New Roman" w:cs="Times New Roman"/>
          <w:sz w:val="28"/>
          <w:szCs w:val="28"/>
        </w:rPr>
        <w:t>. На следующей встрече мы с вами вместе проанализируем эти записи. У вас остались ко мне вопросы?</w:t>
      </w:r>
    </w:p>
    <w:p w14:paraId="2AED7292" w14:textId="429909AE" w:rsidR="00BF3E4A" w:rsidRPr="00C57E76" w:rsidRDefault="00BF3E4A" w:rsidP="00C57E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E4A">
        <w:rPr>
          <w:rFonts w:ascii="Times New Roman" w:hAnsi="Times New Roman" w:cs="Times New Roman"/>
          <w:sz w:val="28"/>
          <w:szCs w:val="28"/>
        </w:rPr>
        <w:t>— Нет.</w:t>
      </w:r>
    </w:p>
    <w:p w14:paraId="2D1D87A1" w14:textId="08C2D9E4" w:rsidR="00BF3E4A" w:rsidRPr="00C57E76" w:rsidRDefault="00BF3E4A" w:rsidP="00C57E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E4A">
        <w:rPr>
          <w:rFonts w:ascii="Times New Roman" w:hAnsi="Times New Roman" w:cs="Times New Roman"/>
          <w:sz w:val="28"/>
          <w:szCs w:val="28"/>
        </w:rPr>
        <w:t>— Тогда скажите, пожалуйста, как вы себя чувствуете? Что-то изменилось в ваших мыслях или эмоциях по сравнению с тем состоянием, которое было до сессии? Насколько встреча соответствовала вашим ожиданиям, какие ощущения от нее остались?</w:t>
      </w:r>
    </w:p>
    <w:p w14:paraId="637BDBD8" w14:textId="46ECDAE8" w:rsidR="00BF3E4A" w:rsidRPr="00C57E76" w:rsidRDefault="00BF3E4A" w:rsidP="00C57E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E4A">
        <w:rPr>
          <w:rFonts w:ascii="Times New Roman" w:hAnsi="Times New Roman" w:cs="Times New Roman"/>
          <w:sz w:val="28"/>
          <w:szCs w:val="28"/>
        </w:rPr>
        <w:t xml:space="preserve">— Я чувствую себя лучше. Появилась надежда и даже уверенность, что получится избавиться от тревоги. И хотя еще непонятно, чем конкретно она вызвана, но появились ориентиры. Я осознаю, в каком направлении </w:t>
      </w:r>
      <w:r w:rsidRPr="00BF3E4A">
        <w:rPr>
          <w:rFonts w:ascii="Times New Roman" w:hAnsi="Times New Roman" w:cs="Times New Roman"/>
          <w:sz w:val="28"/>
          <w:szCs w:val="28"/>
        </w:rPr>
        <w:lastRenderedPageBreak/>
        <w:t>двигаться. Когда я шла на консультацию, то надеялась, что мне помогут, выслушают. Так что, ожидания совпали с реальностью.</w:t>
      </w:r>
    </w:p>
    <w:p w14:paraId="273BFFE7" w14:textId="29134487" w:rsidR="00BF3E4A" w:rsidRPr="00C57E76" w:rsidRDefault="00BF3E4A" w:rsidP="00C57E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E4A">
        <w:rPr>
          <w:rFonts w:ascii="Times New Roman" w:hAnsi="Times New Roman" w:cs="Times New Roman"/>
          <w:sz w:val="28"/>
          <w:szCs w:val="28"/>
        </w:rPr>
        <w:t>— Я понял вас. Что ж, спасибо за откровенность! Увидимся на следующей встречи.</w:t>
      </w:r>
    </w:p>
    <w:p w14:paraId="5D0988D8" w14:textId="114DC670" w:rsidR="00BF3E4A" w:rsidRPr="00C57E76" w:rsidRDefault="00BF3E4A" w:rsidP="00C57E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E4A">
        <w:rPr>
          <w:rFonts w:ascii="Times New Roman" w:hAnsi="Times New Roman" w:cs="Times New Roman"/>
          <w:sz w:val="28"/>
          <w:szCs w:val="28"/>
        </w:rPr>
        <w:t>— До свидания.</w:t>
      </w:r>
    </w:p>
    <w:p w14:paraId="62DF16CE" w14:textId="51D3A40E" w:rsidR="00BF3E4A" w:rsidRDefault="00BF3E4A" w:rsidP="00BF3E4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E4A">
        <w:rPr>
          <w:rFonts w:ascii="Times New Roman" w:hAnsi="Times New Roman" w:cs="Times New Roman"/>
          <w:sz w:val="28"/>
          <w:szCs w:val="28"/>
        </w:rPr>
        <w:t>— До свидания.</w:t>
      </w:r>
    </w:p>
    <w:p w14:paraId="16989F4E" w14:textId="02586ABD" w:rsidR="007A463D" w:rsidRDefault="00C57E76" w:rsidP="00C57E7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Заключение.  </w:t>
      </w:r>
      <w:r w:rsidR="00E14DB1">
        <w:rPr>
          <w:rFonts w:ascii="Times New Roman" w:hAnsi="Times New Roman" w:cs="Times New Roman"/>
          <w:sz w:val="28"/>
          <w:szCs w:val="28"/>
        </w:rPr>
        <w:t>Психическую структуру обследуемого в данном случае можно охарактеризовать скорее, как невротическую. Это обусловлено несколькими факторами:</w:t>
      </w:r>
    </w:p>
    <w:p w14:paraId="15037C13" w14:textId="3C1BAEB7" w:rsidR="00E14DB1" w:rsidRDefault="00E14DB1" w:rsidP="00E14DB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DB1">
        <w:rPr>
          <w:rFonts w:ascii="Times New Roman" w:hAnsi="Times New Roman" w:cs="Times New Roman"/>
          <w:sz w:val="28"/>
          <w:szCs w:val="28"/>
        </w:rPr>
        <w:t>Невротик сохраняет интеграцию со своей идентичностью. Также он обладает хорошо интегрированным, но жёстким Супер-Эго, что заставляет его чрезвычайно сильно переживать чувство вины и депрессивные колебания.</w:t>
      </w:r>
    </w:p>
    <w:p w14:paraId="10F80598" w14:textId="77777777" w:rsidR="00E14DB1" w:rsidRP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Как ваша мама восприняла тот факт, что вы развелись? Вы рассказали ей об этой ситуации? Она вас поддержала?</w:t>
      </w:r>
    </w:p>
    <w:p w14:paraId="15FB5FA1" w14:textId="77777777" w:rsidR="00E14DB1" w:rsidRP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 xml:space="preserve">О.- Вообще мне было стыдно говорить ей об этом. Стыдно просить помочь, потому что я привыкла сама справляться с ситуацией. Я не сразу рассказала ей почему развожусь, </w:t>
      </w:r>
      <w:proofErr w:type="gramStart"/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но</w:t>
      </w:r>
      <w:proofErr w:type="gramEnd"/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 xml:space="preserve"> когда стало совсем невыносимо и я поняла, что сама не справлюсь, попросила маму о помощи.</w:t>
      </w:r>
    </w:p>
    <w:p w14:paraId="67905AEF" w14:textId="77777777" w:rsidR="00E14DB1" w:rsidRP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И.- Почему вам было стыдно?</w:t>
      </w:r>
    </w:p>
    <w:p w14:paraId="27FD6C8D" w14:textId="77777777" w:rsidR="00E14DB1" w:rsidRP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О.- Мне было стыдно потому, что мама и папа прожили вместе в браке очень долго, я никогда не видела, чтобы они ругались. Да и мама всегда говорила, что нужно держаться за семью при любых обстоятельствах. И я боялась, что она просто меня не поймет.</w:t>
      </w:r>
    </w:p>
    <w:p w14:paraId="403A1C03" w14:textId="77777777" w:rsidR="00E14DB1" w:rsidRP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И.- Как в итоге отреагировала мама?</w:t>
      </w:r>
    </w:p>
    <w:p w14:paraId="1051812D" w14:textId="77777777" w:rsidR="00E14DB1" w:rsidRP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 xml:space="preserve">О.- Когда я сказала, что у меня большие проблемы и мне негде будет жить с ребенком. Она сразу купила нам билеты и сказала, чтобы мы приехали к ней. А с остальным разберемся потом. </w:t>
      </w:r>
    </w:p>
    <w:p w14:paraId="0D0A7E0C" w14:textId="43F95FDD" w:rsid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И.</w:t>
      </w:r>
      <w:proofErr w:type="gramStart"/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-  В</w:t>
      </w:r>
      <w:proofErr w:type="gramEnd"/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 xml:space="preserve"> итоге вы рассказали маме об этой ситуации?</w:t>
      </w:r>
    </w:p>
    <w:p w14:paraId="50DF8D2E" w14:textId="3C47BAF5" w:rsid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Марина склонна воспринимать себя воспринимать, как хорошую мать, но при этом мучается чувством вины, за неудачный брак.</w:t>
      </w:r>
    </w:p>
    <w:p w14:paraId="3F5B43EF" w14:textId="77777777" w:rsidR="00E14DB1" w:rsidRP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 xml:space="preserve">О.- Да. Относительно. Сейчас он подал новый иск, на этот раз чтобы самому отказаться от ребенка. Мне </w:t>
      </w:r>
      <w:proofErr w:type="gramStart"/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кажется</w:t>
      </w:r>
      <w:proofErr w:type="gramEnd"/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 xml:space="preserve"> что он просто хочет замучить меня. Достать любыми способами, чтобы мне было плохо. Я выслушиваю столько грязи и вранья на этих заседаниях. Вплоть до того, </w:t>
      </w:r>
      <w:proofErr w:type="gramStart"/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что</w:t>
      </w:r>
      <w:proofErr w:type="gramEnd"/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 xml:space="preserve"> если бы не он, я бы валялась под забором и вообще я не способна воспитывать ребенка. Что я плохая мать.</w:t>
      </w:r>
    </w:p>
    <w:p w14:paraId="2B4A05B6" w14:textId="77777777" w:rsidR="00E14DB1" w:rsidRP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И. – Вы считаете эти высказывания правдивыми?</w:t>
      </w:r>
    </w:p>
    <w:p w14:paraId="26DC2BB0" w14:textId="51C9E172" w:rsidR="00E14DB1" w:rsidRDefault="00E14DB1" w:rsidP="00E14DB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14DB1">
        <w:rPr>
          <w:rFonts w:ascii="Times New Roman" w:hAnsi="Times New Roman" w:cs="Times New Roman"/>
          <w:sz w:val="28"/>
          <w:szCs w:val="28"/>
          <w:highlight w:val="lightGray"/>
        </w:rPr>
        <w:t>О.- С одной стороны да… Ведь я выбрала такого человека. Я так виновата перед дочерью. Я выбрала его, и сама превратила жизнь ребенка в ад. Ей столько пришлось пережить. С другой стороны, я понимаю, что я хорошая мать. Ведь мой ребенок в тепле, одета, обута, не голодает. Я даю ей максимум всего. Всегда покупаю все, что она просит.</w:t>
      </w:r>
    </w:p>
    <w:p w14:paraId="5CEBA248" w14:textId="26D25AFC" w:rsidR="00E14DB1" w:rsidRDefault="00985B35" w:rsidP="00E14DB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35">
        <w:rPr>
          <w:rFonts w:ascii="Times New Roman" w:hAnsi="Times New Roman" w:cs="Times New Roman"/>
          <w:sz w:val="28"/>
          <w:szCs w:val="28"/>
        </w:rPr>
        <w:t>Невротик в качестве основных психологических защит использует вытеснение (забывание, игнорирование неприемлемого) и другие механизмы защиты высшего порядка (формирование реакции - неприемлемый импульс преодолевается путём усиления противоположной реакции (гомофобия</w:t>
      </w:r>
      <w:proofErr w:type="gramStart"/>
      <w:r w:rsidRPr="00985B35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985B35">
        <w:rPr>
          <w:rFonts w:ascii="Times New Roman" w:hAnsi="Times New Roman" w:cs="Times New Roman"/>
          <w:sz w:val="28"/>
          <w:szCs w:val="28"/>
        </w:rPr>
        <w:t xml:space="preserve"> замещение - перенос реакции с недоступного объекта на доступный или замена неприемлемого действия приемлемым, изоляция - попытка отделить от себя то, что считается травмирующим (свою теневую часть), рационализация).</w:t>
      </w:r>
    </w:p>
    <w:p w14:paraId="4CC3D613" w14:textId="77777777" w:rsidR="00130EE3" w:rsidRDefault="00130EE3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90C55" w14:textId="77777777" w:rsidR="00985B35" w:rsidRPr="00985B35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>И.- Как давно начались эти приступы?</w:t>
      </w:r>
    </w:p>
    <w:p w14:paraId="6DBAE9B9" w14:textId="77777777" w:rsidR="00985B35" w:rsidRPr="00985B35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>О. -Уже больше полугода.</w:t>
      </w:r>
    </w:p>
    <w:p w14:paraId="36A55E09" w14:textId="77777777" w:rsidR="00985B35" w:rsidRPr="00985B35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>И. – Почему вы раньше не обратились к специалистам?</w:t>
      </w:r>
    </w:p>
    <w:p w14:paraId="5F321F29" w14:textId="2A5BE09B" w:rsidR="00226C63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35">
        <w:rPr>
          <w:rFonts w:ascii="Times New Roman" w:hAnsi="Times New Roman" w:cs="Times New Roman"/>
          <w:sz w:val="28"/>
          <w:szCs w:val="28"/>
          <w:highlight w:val="lightGray"/>
        </w:rPr>
        <w:lastRenderedPageBreak/>
        <w:t xml:space="preserve">О.- Я просто не думала, что это </w:t>
      </w:r>
      <w:proofErr w:type="gramStart"/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>как то</w:t>
      </w:r>
      <w:proofErr w:type="gramEnd"/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 xml:space="preserve"> повлияет на меня. Но недавно я начала срываться на ребенка. Я понимаю, что у меня все хорошо. Сейчас у меня прекрасный муж. Дочь очень его любит и ладит с ним. Но я злюсь по любому поводу. Начинаю кричать, даже если это какая-то мелочь.</w:t>
      </w:r>
    </w:p>
    <w:p w14:paraId="21C45E6C" w14:textId="77777777" w:rsidR="00985B35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ECF31" w14:textId="77777777" w:rsidR="00985B35" w:rsidRPr="00985B35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 xml:space="preserve">И. </w:t>
      </w:r>
      <w:proofErr w:type="gramStart"/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>-  Вы</w:t>
      </w:r>
      <w:proofErr w:type="gramEnd"/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 xml:space="preserve"> обращались за помощью к специалистам после развода?</w:t>
      </w:r>
    </w:p>
    <w:p w14:paraId="52C14395" w14:textId="7ACECFE5" w:rsidR="0026165C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 xml:space="preserve">О.- Нет, я только возила ребенка, потому что ей часто снились </w:t>
      </w:r>
      <w:proofErr w:type="gramStart"/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>кошмары</w:t>
      </w:r>
      <w:proofErr w:type="gramEnd"/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 xml:space="preserve"> и она плохо спала. Устраивала истерики и очень часто обещала меня убить. Говорила, что я ее не люблю. А для себя я решила, что должна забыть ситуацию. Сейчас мне кажется, что это произошло не со мной… Я привыкла так думать и решила, что прошлое больше не заставит меня страдать, что я должна идти дальше.</w:t>
      </w:r>
    </w:p>
    <w:p w14:paraId="6B0A82E5" w14:textId="2CE241E0" w:rsidR="00985B35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85B35">
        <w:t xml:space="preserve"> </w:t>
      </w:r>
      <w:r w:rsidRPr="00985B35">
        <w:rPr>
          <w:rFonts w:ascii="Times New Roman" w:hAnsi="Times New Roman" w:cs="Times New Roman"/>
          <w:sz w:val="28"/>
          <w:szCs w:val="28"/>
        </w:rPr>
        <w:t>Способность к тестированию реальности (конгруэнтность). Способность оценивать своё поведение с точки зрения социальных норм. Невротики демонстрируют хорошую способность к тестированию реальности, в то время как у пограничников она искажена.</w:t>
      </w:r>
    </w:p>
    <w:p w14:paraId="7F05EE5C" w14:textId="7A0F4A31" w:rsidR="00985B35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достаточно четко анализирует ситуации, в которых ей становилось плохо. Четко помнит последовательность событий, которые привели к негативному результату.</w:t>
      </w:r>
    </w:p>
    <w:p w14:paraId="125D5921" w14:textId="77777777" w:rsidR="00985B35" w:rsidRPr="00985B35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>И.-Постарайтесь пожалуйста подробней вспомнить хотя бы одну ситуацию, в которой вам становилось плохо?</w:t>
      </w:r>
    </w:p>
    <w:p w14:paraId="2230F06D" w14:textId="77777777" w:rsidR="00985B35" w:rsidRDefault="00985B35" w:rsidP="00985B3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B35">
        <w:rPr>
          <w:rFonts w:ascii="Times New Roman" w:hAnsi="Times New Roman" w:cs="Times New Roman"/>
          <w:sz w:val="28"/>
          <w:szCs w:val="28"/>
          <w:highlight w:val="lightGray"/>
        </w:rPr>
        <w:t>О.- Однажды я шла по улице, в магазин и мне нужно было снять деньги, поскольку в магазине можно было рассчитаться только наличными. В банке была очередь к банкомату, и я стала ждать своей очереди. Один из мужчин, которые стояли начал возмущаться и в итоге перешел на крик. Начал скандалить, потому что банкомат завис и внутри осталась его карта. Из-за того, что он начал кричать мне стало плохо.  Я понимаю, что он не кричал на меня, но мне все равно стало страшно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A6AEDD" w14:textId="34746F91" w:rsidR="003859DC" w:rsidRDefault="00985B35" w:rsidP="004B0C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85B35">
        <w:t xml:space="preserve"> </w:t>
      </w:r>
      <w:r w:rsidRPr="00985B35">
        <w:rPr>
          <w:rFonts w:ascii="Times New Roman" w:hAnsi="Times New Roman" w:cs="Times New Roman"/>
          <w:sz w:val="28"/>
          <w:szCs w:val="28"/>
        </w:rPr>
        <w:t xml:space="preserve">Способность к саморегуляции, самоконтролю и зрелой сублимации. Чем слабее Эго, тем меньше человек способен контролировать тревогу </w:t>
      </w:r>
      <w:r w:rsidRPr="00985B35">
        <w:rPr>
          <w:rFonts w:ascii="Times New Roman" w:hAnsi="Times New Roman" w:cs="Times New Roman"/>
          <w:sz w:val="28"/>
          <w:szCs w:val="28"/>
        </w:rPr>
        <w:lastRenderedPageBreak/>
        <w:t xml:space="preserve">и прочие импульсы. Супер-Эго невротика слишком </w:t>
      </w:r>
      <w:proofErr w:type="gramStart"/>
      <w:r w:rsidRPr="00985B35">
        <w:rPr>
          <w:rFonts w:ascii="Times New Roman" w:hAnsi="Times New Roman" w:cs="Times New Roman"/>
          <w:sz w:val="28"/>
          <w:szCs w:val="28"/>
        </w:rPr>
        <w:t>жёсткое, в то время, как</w:t>
      </w:r>
      <w:proofErr w:type="gramEnd"/>
      <w:r w:rsidRPr="00985B35">
        <w:rPr>
          <w:rFonts w:ascii="Times New Roman" w:hAnsi="Times New Roman" w:cs="Times New Roman"/>
          <w:sz w:val="28"/>
          <w:szCs w:val="28"/>
        </w:rPr>
        <w:t xml:space="preserve"> у пациента с пограничным расстройством личности оно ослаблено. Невротик в начале терапии склонен защищаться от терапевта, но постепенно их отношения становятся нормальными. У пациента с пограничным расстройством личности это отношение остаётся искажённым.</w:t>
      </w:r>
    </w:p>
    <w:p w14:paraId="4740009C" w14:textId="77777777" w:rsidR="00EC10A0" w:rsidRPr="00EC10A0" w:rsidRDefault="00EC10A0" w:rsidP="00EC10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C10A0">
        <w:rPr>
          <w:rFonts w:ascii="Times New Roman" w:hAnsi="Times New Roman" w:cs="Times New Roman"/>
          <w:sz w:val="28"/>
          <w:szCs w:val="28"/>
          <w:highlight w:val="lightGray"/>
        </w:rPr>
        <w:t>И.- Приятно познакомиться, Марина. Наша встреча продлится 60 минут, за это время я постараюсь понять вашу проблему, и мы вместе наметим план ее решения. Расскажите, пожалуйста, что привело вас ко мне.</w:t>
      </w:r>
    </w:p>
    <w:p w14:paraId="7D642FF2" w14:textId="77777777" w:rsidR="00EC10A0" w:rsidRPr="00EC10A0" w:rsidRDefault="00EC10A0" w:rsidP="00EC10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C10A0">
        <w:rPr>
          <w:rFonts w:ascii="Times New Roman" w:hAnsi="Times New Roman" w:cs="Times New Roman"/>
          <w:sz w:val="28"/>
          <w:szCs w:val="28"/>
          <w:highlight w:val="lightGray"/>
        </w:rPr>
        <w:t>О.-Даже не знаю, с чего начать. Мне не очень хочется говорить об этом. Тем более мне сложно говорить о таких вещах посторонним.</w:t>
      </w:r>
    </w:p>
    <w:p w14:paraId="71E8CDBD" w14:textId="07904E81" w:rsidR="00EC10A0" w:rsidRPr="006D522E" w:rsidRDefault="00EC10A0" w:rsidP="00EC10A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0A0">
        <w:rPr>
          <w:rFonts w:ascii="Times New Roman" w:hAnsi="Times New Roman" w:cs="Times New Roman"/>
          <w:sz w:val="28"/>
          <w:szCs w:val="28"/>
          <w:highlight w:val="lightGray"/>
        </w:rPr>
        <w:t>И.-Понимаю, вам тяжело говорить об этом. Поделитесь тем, что беспокоит прямо сейчас. О чем вы хотите поговорить? Все что вы расскажете, останется в этом кабинете.</w:t>
      </w:r>
    </w:p>
    <w:sectPr w:rsidR="00EC10A0" w:rsidRPr="006D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1C1AB0"/>
    <w:multiLevelType w:val="hybridMultilevel"/>
    <w:tmpl w:val="A1AA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7DD1"/>
    <w:multiLevelType w:val="hybridMultilevel"/>
    <w:tmpl w:val="F9AA8BD6"/>
    <w:lvl w:ilvl="0" w:tplc="80AA7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63"/>
    <w:rsid w:val="000B6BD3"/>
    <w:rsid w:val="00130EE3"/>
    <w:rsid w:val="001A464B"/>
    <w:rsid w:val="00226C63"/>
    <w:rsid w:val="0026165C"/>
    <w:rsid w:val="002A3BA2"/>
    <w:rsid w:val="003859DC"/>
    <w:rsid w:val="004B0CE9"/>
    <w:rsid w:val="00506263"/>
    <w:rsid w:val="006C6CA7"/>
    <w:rsid w:val="006D522E"/>
    <w:rsid w:val="00752DC0"/>
    <w:rsid w:val="007A463D"/>
    <w:rsid w:val="00985B35"/>
    <w:rsid w:val="009D48E0"/>
    <w:rsid w:val="00BF3E4A"/>
    <w:rsid w:val="00C57E76"/>
    <w:rsid w:val="00E14DB1"/>
    <w:rsid w:val="00E4363B"/>
    <w:rsid w:val="00EC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9A22"/>
  <w15:chartTrackingRefBased/>
  <w15:docId w15:val="{1E5D049F-78E4-4B2C-8095-8EE2F01C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Lesnikova</dc:creator>
  <cp:keywords/>
  <dc:description/>
  <cp:lastModifiedBy>Valeria Lesnikova</cp:lastModifiedBy>
  <cp:revision>1</cp:revision>
  <dcterms:created xsi:type="dcterms:W3CDTF">2022-01-20T16:08:00Z</dcterms:created>
  <dcterms:modified xsi:type="dcterms:W3CDTF">2022-01-20T18:14:00Z</dcterms:modified>
</cp:coreProperties>
</file>